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2B91" w14:textId="77777777" w:rsidR="00E025F0" w:rsidRPr="00E025F0" w:rsidRDefault="00E025F0" w:rsidP="00E025F0">
      <w:pPr>
        <w:suppressAutoHyphens w:val="0"/>
        <w:autoSpaceDE w:val="0"/>
        <w:jc w:val="right"/>
        <w:textAlignment w:val="auto"/>
        <w:rPr>
          <w:rFonts w:ascii="Freestyle Script" w:hAnsi="Freestyle Script" w:cs="Calibri"/>
          <w:sz w:val="36"/>
          <w:szCs w:val="22"/>
          <w:lang w:eastAsia="en-US"/>
        </w:rPr>
      </w:pPr>
      <w:r w:rsidRPr="00E025F0">
        <w:rPr>
          <w:rFonts w:ascii="Georgia" w:hAnsi="Georgia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A9375F" wp14:editId="1ABE1FAA">
            <wp:simplePos x="0" y="0"/>
            <wp:positionH relativeFrom="margin">
              <wp:posOffset>956310</wp:posOffset>
            </wp:positionH>
            <wp:positionV relativeFrom="margin">
              <wp:posOffset>-299720</wp:posOffset>
            </wp:positionV>
            <wp:extent cx="627380" cy="714375"/>
            <wp:effectExtent l="114300" t="57150" r="58420" b="123825"/>
            <wp:wrapSquare wrapText="bothSides"/>
            <wp:docPr id="8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14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25F0">
        <w:rPr>
          <w:rFonts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AD182D2" wp14:editId="22945F66">
            <wp:simplePos x="0" y="0"/>
            <wp:positionH relativeFrom="column">
              <wp:posOffset>4689475</wp:posOffset>
            </wp:positionH>
            <wp:positionV relativeFrom="paragraph">
              <wp:posOffset>-175895</wp:posOffset>
            </wp:positionV>
            <wp:extent cx="654432" cy="657225"/>
            <wp:effectExtent l="0" t="0" r="0" b="0"/>
            <wp:wrapNone/>
            <wp:docPr id="7" name="Immagine 2" descr="http://www.comprensivopacinotti.it/foto/medie/logo_pacinotti_very_sma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comprensivopacinotti.it/foto/medie/logo_pacinotti_very_small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2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25F0">
        <w:rPr>
          <w:rFonts w:cs="Calibri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0" locked="0" layoutInCell="1" allowOverlap="1" wp14:anchorId="311C8CDE" wp14:editId="2F54FF0F">
            <wp:simplePos x="0" y="0"/>
            <wp:positionH relativeFrom="margin">
              <wp:posOffset>2602230</wp:posOffset>
            </wp:positionH>
            <wp:positionV relativeFrom="margin">
              <wp:posOffset>-547370</wp:posOffset>
            </wp:positionV>
            <wp:extent cx="1029970" cy="742950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03602582"/>
    </w:p>
    <w:p w14:paraId="106B1998" w14:textId="77777777" w:rsidR="00E025F0" w:rsidRPr="00E025F0" w:rsidRDefault="00E025F0" w:rsidP="00E025F0">
      <w:pPr>
        <w:suppressAutoHyphens w:val="0"/>
        <w:autoSpaceDE w:val="0"/>
        <w:textAlignment w:val="auto"/>
        <w:rPr>
          <w:rFonts w:ascii="Bahnschrift Light SemiCondensed" w:hAnsi="Bahnschrift Light SemiCondensed" w:cs="Calibri"/>
          <w:sz w:val="28"/>
          <w:szCs w:val="22"/>
          <w:lang w:eastAsia="en-US"/>
        </w:rPr>
      </w:pPr>
    </w:p>
    <w:p w14:paraId="77C18D5E" w14:textId="77777777" w:rsidR="00E025F0" w:rsidRPr="00E025F0" w:rsidRDefault="00E025F0" w:rsidP="00E025F0">
      <w:pPr>
        <w:suppressAutoHyphens w:val="0"/>
        <w:autoSpaceDE w:val="0"/>
        <w:ind w:left="3119"/>
        <w:textAlignment w:val="auto"/>
        <w:rPr>
          <w:rFonts w:ascii="Times New Roman" w:hAnsi="Times New Roman"/>
          <w:lang w:eastAsia="en-US"/>
        </w:rPr>
      </w:pPr>
      <w:r w:rsidRPr="00E025F0">
        <w:rPr>
          <w:rFonts w:ascii="Times New Roman" w:hAnsi="Times New Roman"/>
          <w:lang w:eastAsia="en-US"/>
        </w:rPr>
        <w:t>Ministero</w:t>
      </w:r>
      <w:r w:rsidRPr="00E025F0">
        <w:rPr>
          <w:rFonts w:ascii="Times New Roman" w:hAnsi="Times New Roman"/>
          <w:spacing w:val="-3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dell’Istruzione e del Merito</w:t>
      </w:r>
    </w:p>
    <w:p w14:paraId="57595558" w14:textId="77777777" w:rsidR="00E025F0" w:rsidRPr="00E025F0" w:rsidRDefault="00E025F0" w:rsidP="00E025F0">
      <w:pPr>
        <w:suppressAutoHyphens w:val="0"/>
        <w:autoSpaceDE w:val="0"/>
        <w:jc w:val="center"/>
        <w:textAlignment w:val="auto"/>
        <w:rPr>
          <w:rFonts w:ascii="Times New Roman" w:hAnsi="Times New Roman"/>
          <w:lang w:eastAsia="en-US"/>
        </w:rPr>
      </w:pPr>
      <w:r w:rsidRPr="00E025F0">
        <w:rPr>
          <w:rFonts w:ascii="Times New Roman" w:hAnsi="Times New Roman"/>
          <w:lang w:eastAsia="en-US"/>
        </w:rPr>
        <w:t>ISTITUTO</w:t>
      </w:r>
      <w:r w:rsidRPr="00E025F0">
        <w:rPr>
          <w:rFonts w:ascii="Times New Roman" w:hAnsi="Times New Roman"/>
          <w:spacing w:val="-5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COMPRENSIVO “ANTONIO</w:t>
      </w:r>
      <w:r w:rsidRPr="00E025F0">
        <w:rPr>
          <w:rFonts w:ascii="Times New Roman" w:hAnsi="Times New Roman"/>
          <w:spacing w:val="-2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PACINOTTI</w:t>
      </w:r>
      <w:r w:rsidRPr="00E025F0">
        <w:rPr>
          <w:rFonts w:ascii="Times New Roman" w:hAnsi="Times New Roman"/>
          <w:spacing w:val="-5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“DI</w:t>
      </w:r>
      <w:r w:rsidRPr="00E025F0">
        <w:rPr>
          <w:rFonts w:ascii="Times New Roman" w:hAnsi="Times New Roman"/>
          <w:spacing w:val="-2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SCUOLA</w:t>
      </w:r>
      <w:r w:rsidRPr="00E025F0">
        <w:rPr>
          <w:rFonts w:ascii="Times New Roman" w:hAnsi="Times New Roman"/>
          <w:spacing w:val="-6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DELL’INFANZIA,</w:t>
      </w:r>
      <w:r w:rsidRPr="00E025F0">
        <w:rPr>
          <w:rFonts w:ascii="Times New Roman" w:hAnsi="Times New Roman"/>
          <w:spacing w:val="-2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PRIMARIA,</w:t>
      </w:r>
      <w:r w:rsidRPr="00E025F0">
        <w:rPr>
          <w:rFonts w:ascii="Times New Roman" w:hAnsi="Times New Roman"/>
          <w:spacing w:val="-3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SECONDARIA</w:t>
      </w:r>
      <w:r w:rsidRPr="00E025F0">
        <w:rPr>
          <w:rFonts w:ascii="Times New Roman" w:hAnsi="Times New Roman"/>
          <w:spacing w:val="-5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DI</w:t>
      </w:r>
      <w:r w:rsidRPr="00E025F0">
        <w:rPr>
          <w:rFonts w:ascii="Times New Roman" w:hAnsi="Times New Roman"/>
          <w:spacing w:val="-5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PRIMO</w:t>
      </w:r>
      <w:r w:rsidRPr="00E025F0">
        <w:rPr>
          <w:rFonts w:ascii="Times New Roman" w:hAnsi="Times New Roman"/>
          <w:spacing w:val="-2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GRADO CON</w:t>
      </w:r>
      <w:r w:rsidRPr="00E025F0">
        <w:rPr>
          <w:rFonts w:ascii="Times New Roman" w:hAnsi="Times New Roman"/>
          <w:spacing w:val="-2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INDIRIZZO</w:t>
      </w:r>
      <w:r w:rsidRPr="00E025F0">
        <w:rPr>
          <w:rFonts w:ascii="Times New Roman" w:hAnsi="Times New Roman"/>
          <w:spacing w:val="-4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MUSICALE</w:t>
      </w:r>
    </w:p>
    <w:p w14:paraId="192BF719" w14:textId="77777777" w:rsidR="00E025F0" w:rsidRPr="00E025F0" w:rsidRDefault="00E025F0" w:rsidP="00E025F0">
      <w:pPr>
        <w:suppressAutoHyphens w:val="0"/>
        <w:autoSpaceDE w:val="0"/>
        <w:jc w:val="center"/>
        <w:textAlignment w:val="auto"/>
        <w:rPr>
          <w:rFonts w:ascii="Times New Roman" w:hAnsi="Times New Roman"/>
          <w:lang w:eastAsia="en-US"/>
        </w:rPr>
      </w:pPr>
      <w:r w:rsidRPr="00E025F0">
        <w:rPr>
          <w:rFonts w:ascii="Times New Roman" w:hAnsi="Times New Roman"/>
          <w:lang w:eastAsia="en-US"/>
        </w:rPr>
        <w:t>Via</w:t>
      </w:r>
      <w:r w:rsidRPr="00E025F0">
        <w:rPr>
          <w:rFonts w:ascii="Times New Roman" w:hAnsi="Times New Roman"/>
          <w:spacing w:val="-2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D.</w:t>
      </w:r>
      <w:r w:rsidRPr="00E025F0">
        <w:rPr>
          <w:rFonts w:ascii="Times New Roman" w:hAnsi="Times New Roman"/>
          <w:spacing w:val="-3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Alighieri</w:t>
      </w:r>
      <w:r w:rsidRPr="00E025F0">
        <w:rPr>
          <w:rFonts w:ascii="Times New Roman" w:hAnsi="Times New Roman"/>
          <w:spacing w:val="-1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N.</w:t>
      </w:r>
      <w:r w:rsidRPr="00E025F0">
        <w:rPr>
          <w:rFonts w:ascii="Times New Roman" w:hAnsi="Times New Roman"/>
          <w:spacing w:val="-5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42</w:t>
      </w:r>
      <w:r w:rsidRPr="00E025F0">
        <w:rPr>
          <w:rFonts w:ascii="Times New Roman" w:hAnsi="Times New Roman"/>
          <w:spacing w:val="-2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-</w:t>
      </w:r>
      <w:r w:rsidRPr="00E025F0">
        <w:rPr>
          <w:rFonts w:ascii="Times New Roman" w:hAnsi="Times New Roman"/>
          <w:spacing w:val="-2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56025</w:t>
      </w:r>
      <w:r w:rsidRPr="00E025F0">
        <w:rPr>
          <w:rFonts w:ascii="Times New Roman" w:hAnsi="Times New Roman"/>
          <w:spacing w:val="-1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Pontedera</w:t>
      </w:r>
      <w:r w:rsidRPr="00E025F0">
        <w:rPr>
          <w:rFonts w:ascii="Times New Roman" w:hAnsi="Times New Roman"/>
          <w:spacing w:val="-2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(PI)</w:t>
      </w:r>
      <w:r w:rsidRPr="00E025F0">
        <w:rPr>
          <w:rFonts w:ascii="Times New Roman" w:hAnsi="Times New Roman"/>
          <w:spacing w:val="-3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Tel.</w:t>
      </w:r>
      <w:r w:rsidRPr="00E025F0">
        <w:rPr>
          <w:rFonts w:ascii="Times New Roman" w:hAnsi="Times New Roman"/>
          <w:spacing w:val="-5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0587</w:t>
      </w:r>
      <w:r w:rsidRPr="00E025F0">
        <w:rPr>
          <w:rFonts w:ascii="Times New Roman" w:hAnsi="Times New Roman"/>
          <w:spacing w:val="-5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53871</w:t>
      </w:r>
      <w:r w:rsidRPr="00E025F0">
        <w:rPr>
          <w:rFonts w:ascii="Times New Roman" w:hAnsi="Times New Roman"/>
          <w:spacing w:val="-1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59804</w:t>
      </w:r>
      <w:r w:rsidRPr="00E025F0">
        <w:rPr>
          <w:rFonts w:ascii="Times New Roman" w:hAnsi="Times New Roman"/>
          <w:spacing w:val="-2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C.F.81001970508</w:t>
      </w:r>
    </w:p>
    <w:p w14:paraId="46B343A9" w14:textId="77777777" w:rsidR="00E025F0" w:rsidRPr="00E025F0" w:rsidRDefault="00E025F0" w:rsidP="00E025F0">
      <w:pPr>
        <w:suppressAutoHyphens w:val="0"/>
        <w:autoSpaceDE w:val="0"/>
        <w:jc w:val="center"/>
        <w:textAlignment w:val="auto"/>
        <w:rPr>
          <w:rFonts w:ascii="Times New Roman" w:hAnsi="Times New Roman"/>
          <w:lang w:eastAsia="en-US"/>
        </w:rPr>
      </w:pPr>
      <w:r w:rsidRPr="00E025F0">
        <w:rPr>
          <w:rFonts w:ascii="Times New Roman" w:hAnsi="Times New Roman"/>
          <w:lang w:eastAsia="en-US"/>
        </w:rPr>
        <w:t xml:space="preserve"> E-Mail:</w:t>
      </w:r>
      <w:r w:rsidRPr="00E025F0">
        <w:rPr>
          <w:rFonts w:ascii="Times New Roman" w:hAnsi="Times New Roman"/>
          <w:spacing w:val="-6"/>
          <w:lang w:eastAsia="en-US"/>
        </w:rPr>
        <w:t xml:space="preserve"> </w:t>
      </w:r>
      <w:r w:rsidRPr="00E025F0">
        <w:rPr>
          <w:rFonts w:ascii="Times New Roman" w:hAnsi="Times New Roman"/>
          <w:lang w:eastAsia="en-US"/>
        </w:rPr>
        <w:t>piic82000r@istruzione.it</w:t>
      </w:r>
    </w:p>
    <w:p w14:paraId="66379278" w14:textId="7A234109" w:rsidR="00E025F0" w:rsidRPr="00E025F0" w:rsidRDefault="00E025F0" w:rsidP="00E025F0">
      <w:pPr>
        <w:suppressAutoHyphens w:val="0"/>
        <w:autoSpaceDE w:val="0"/>
        <w:jc w:val="center"/>
        <w:textAlignment w:val="auto"/>
        <w:rPr>
          <w:rFonts w:ascii="Times New Roman" w:hAnsi="Times New Roman"/>
          <w:lang w:eastAsia="en-US"/>
        </w:rPr>
      </w:pPr>
      <w:r w:rsidRPr="00E025F0">
        <w:rPr>
          <w:rFonts w:ascii="Times New Roman" w:hAnsi="Times New Roman"/>
          <w:lang w:eastAsia="en-US"/>
        </w:rPr>
        <w:t>PEC:</w:t>
      </w:r>
      <w:r w:rsidRPr="00E025F0">
        <w:rPr>
          <w:rFonts w:ascii="Times New Roman" w:hAnsi="Times New Roman"/>
          <w:spacing w:val="-6"/>
          <w:lang w:eastAsia="en-US"/>
        </w:rPr>
        <w:t xml:space="preserve"> </w:t>
      </w:r>
      <w:hyperlink r:id="rId10">
        <w:r w:rsidRPr="00E025F0">
          <w:rPr>
            <w:rFonts w:ascii="Times New Roman" w:hAnsi="Times New Roman"/>
            <w:lang w:eastAsia="en-US"/>
          </w:rPr>
          <w:t>piic82000r@pec.istruzione.it</w:t>
        </w:r>
        <w:r w:rsidRPr="00E025F0">
          <w:rPr>
            <w:rFonts w:ascii="Times New Roman" w:hAnsi="Times New Roman"/>
            <w:spacing w:val="-6"/>
            <w:lang w:eastAsia="en-US"/>
          </w:rPr>
          <w:t xml:space="preserve"> </w:t>
        </w:r>
      </w:hyperlink>
      <w:r w:rsidRPr="00E025F0">
        <w:rPr>
          <w:rFonts w:ascii="Times New Roman" w:hAnsi="Times New Roman"/>
          <w:lang w:eastAsia="en-US"/>
        </w:rPr>
        <w:t>WEB:</w:t>
      </w:r>
      <w:r w:rsidRPr="00E025F0">
        <w:rPr>
          <w:rFonts w:ascii="Times New Roman" w:hAnsi="Times New Roman"/>
          <w:spacing w:val="-4"/>
          <w:lang w:eastAsia="en-US"/>
        </w:rPr>
        <w:t xml:space="preserve"> </w:t>
      </w:r>
      <w:hyperlink r:id="rId11" w:history="1">
        <w:r w:rsidR="008459CC" w:rsidRPr="00E025F0">
          <w:rPr>
            <w:rStyle w:val="Collegamentoipertestuale"/>
            <w:rFonts w:ascii="Times New Roman" w:hAnsi="Times New Roman"/>
            <w:lang w:eastAsia="en-US"/>
          </w:rPr>
          <w:t>www.icpacinottipontedera.it</w:t>
        </w:r>
      </w:hyperlink>
      <w:bookmarkEnd w:id="0"/>
    </w:p>
    <w:p w14:paraId="41124336" w14:textId="77777777" w:rsidR="00E025F0" w:rsidRPr="00E025F0" w:rsidRDefault="00E025F0" w:rsidP="00E025F0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BC0779" w14:textId="77777777" w:rsidR="00C2063A" w:rsidRDefault="00C2063A" w:rsidP="00C2063A">
      <w:pPr>
        <w:pStyle w:val="NormaleWeb"/>
        <w:shd w:val="clear" w:color="auto" w:fill="FFFFFF"/>
        <w:spacing w:before="0"/>
        <w:jc w:val="center"/>
        <w:rPr>
          <w:rFonts w:ascii="Calibri" w:hAnsi="Calibri" w:cs="Calibri"/>
          <w:b/>
          <w:color w:val="222222"/>
        </w:rPr>
      </w:pPr>
    </w:p>
    <w:p w14:paraId="415B8047" w14:textId="1A1CB322" w:rsidR="00C2063A" w:rsidRPr="00C2063A" w:rsidRDefault="00C2063A" w:rsidP="00C2063A">
      <w:pPr>
        <w:pStyle w:val="NormaleWeb"/>
        <w:shd w:val="clear" w:color="auto" w:fill="FFFFFF"/>
        <w:spacing w:before="0"/>
        <w:jc w:val="center"/>
        <w:rPr>
          <w:rFonts w:ascii="Calibri" w:hAnsi="Calibri" w:cs="Calibri"/>
          <w:b/>
          <w:color w:val="222222"/>
        </w:rPr>
      </w:pPr>
      <w:r w:rsidRPr="00C2063A">
        <w:rPr>
          <w:rFonts w:ascii="Calibri" w:hAnsi="Calibri" w:cs="Calibri"/>
          <w:b/>
          <w:color w:val="222222"/>
        </w:rPr>
        <w:t>CRITERI PER</w:t>
      </w:r>
      <w:r>
        <w:rPr>
          <w:rFonts w:ascii="Calibri" w:hAnsi="Calibri" w:cs="Calibri"/>
          <w:b/>
          <w:color w:val="222222"/>
        </w:rPr>
        <w:t xml:space="preserve"> L’</w:t>
      </w:r>
      <w:r w:rsidRPr="00C2063A">
        <w:rPr>
          <w:rFonts w:ascii="Calibri" w:hAnsi="Calibri" w:cs="Calibri"/>
          <w:b/>
          <w:color w:val="222222"/>
        </w:rPr>
        <w:t xml:space="preserve"> ACCOGLIMENTO </w:t>
      </w:r>
      <w:r>
        <w:rPr>
          <w:rFonts w:ascii="Calibri" w:hAnsi="Calibri" w:cs="Calibri"/>
          <w:b/>
          <w:color w:val="222222"/>
        </w:rPr>
        <w:t xml:space="preserve">DELLE </w:t>
      </w:r>
      <w:r w:rsidRPr="00C2063A">
        <w:rPr>
          <w:rFonts w:ascii="Calibri" w:hAnsi="Calibri" w:cs="Calibri"/>
          <w:b/>
          <w:color w:val="222222"/>
        </w:rPr>
        <w:t>DOMANDE DI ISCRIZIONE ALLA SCUOLA DELL’INFANZIA</w:t>
      </w:r>
    </w:p>
    <w:p w14:paraId="6633ECB9" w14:textId="5A10E868" w:rsidR="00C2063A" w:rsidRPr="00C2063A" w:rsidRDefault="00C2063A" w:rsidP="00C2063A">
      <w:pPr>
        <w:pStyle w:val="NormaleWeb"/>
        <w:shd w:val="clear" w:color="auto" w:fill="FFFFFF"/>
        <w:spacing w:before="0" w:after="0"/>
        <w:jc w:val="center"/>
        <w:rPr>
          <w:rFonts w:ascii="Calibri" w:hAnsi="Calibri" w:cs="Calibri"/>
          <w:b/>
          <w:color w:val="222222"/>
        </w:rPr>
      </w:pPr>
      <w:r w:rsidRPr="00C2063A">
        <w:rPr>
          <w:rFonts w:ascii="Calibri" w:hAnsi="Calibri" w:cs="Calibri"/>
          <w:b/>
          <w:color w:val="222222"/>
        </w:rPr>
        <w:t>E PER LA FORMAZIONE DI EVENTUALI LISTE D’ATTESA</w:t>
      </w:r>
    </w:p>
    <w:p w14:paraId="1543BE35" w14:textId="393A9769" w:rsidR="00C2063A" w:rsidRDefault="00C2063A" w:rsidP="00C2063A">
      <w:pPr>
        <w:pStyle w:val="NormaleWeb"/>
        <w:shd w:val="clear" w:color="auto" w:fill="FFFFFF"/>
        <w:spacing w:before="0" w:after="0"/>
        <w:jc w:val="center"/>
        <w:rPr>
          <w:rFonts w:ascii="Calibri" w:hAnsi="Calibri" w:cs="Calibri"/>
          <w:b/>
          <w:color w:val="222222"/>
        </w:rPr>
      </w:pPr>
      <w:proofErr w:type="spellStart"/>
      <w:r w:rsidRPr="00C2063A">
        <w:rPr>
          <w:rFonts w:ascii="Calibri" w:hAnsi="Calibri" w:cs="Calibri"/>
          <w:b/>
          <w:color w:val="222222"/>
        </w:rPr>
        <w:t>a.s.</w:t>
      </w:r>
      <w:proofErr w:type="spellEnd"/>
      <w:r w:rsidRPr="00C2063A">
        <w:rPr>
          <w:rFonts w:ascii="Calibri" w:hAnsi="Calibri" w:cs="Calibri"/>
          <w:b/>
          <w:color w:val="222222"/>
        </w:rPr>
        <w:t xml:space="preserve"> 2024/2025</w:t>
      </w:r>
    </w:p>
    <w:p w14:paraId="4EF1CF0C" w14:textId="72FF3293" w:rsidR="00A930EB" w:rsidRPr="00A930EB" w:rsidRDefault="00A930EB" w:rsidP="00C2063A">
      <w:pPr>
        <w:pStyle w:val="NormaleWeb"/>
        <w:shd w:val="clear" w:color="auto" w:fill="FFFFFF"/>
        <w:spacing w:before="0" w:after="0"/>
        <w:jc w:val="center"/>
        <w:rPr>
          <w:rFonts w:ascii="Calibri" w:hAnsi="Calibri" w:cs="Calibri"/>
          <w:b/>
          <w:color w:val="222222"/>
          <w:sz w:val="20"/>
          <w:szCs w:val="20"/>
        </w:rPr>
      </w:pPr>
      <w:r w:rsidRPr="00A930EB">
        <w:rPr>
          <w:rFonts w:ascii="Calibri" w:hAnsi="Calibri" w:cs="Calibri"/>
          <w:b/>
          <w:color w:val="222222"/>
          <w:sz w:val="20"/>
          <w:szCs w:val="20"/>
        </w:rPr>
        <w:t>Approvati nel</w:t>
      </w:r>
      <w:r w:rsidR="00E45FEE"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Pr="00A930EB">
        <w:rPr>
          <w:rFonts w:ascii="Calibri" w:hAnsi="Calibri" w:cs="Calibri"/>
          <w:b/>
          <w:color w:val="222222"/>
          <w:sz w:val="20"/>
          <w:szCs w:val="20"/>
        </w:rPr>
        <w:t>Consiglio d’Istituto del 19 dicembre 2023</w:t>
      </w:r>
    </w:p>
    <w:p w14:paraId="7A3730F0" w14:textId="77777777" w:rsidR="00C2063A" w:rsidRDefault="00C2063A" w:rsidP="00C2063A">
      <w:pPr>
        <w:pStyle w:val="NormaleWeb"/>
        <w:shd w:val="clear" w:color="auto" w:fill="FFFFFF"/>
        <w:spacing w:before="0" w:after="0"/>
        <w:jc w:val="both"/>
        <w:rPr>
          <w:rFonts w:ascii="Calibri" w:hAnsi="Calibri" w:cs="Calibri"/>
          <w:b/>
          <w:color w:val="222222"/>
          <w:sz w:val="20"/>
          <w:szCs w:val="20"/>
        </w:rPr>
      </w:pPr>
    </w:p>
    <w:p w14:paraId="30AF91C0" w14:textId="62E4AFBF" w:rsidR="00C2063A" w:rsidRDefault="00C2063A" w:rsidP="00C2063A">
      <w:pPr>
        <w:pStyle w:val="NormaleWeb"/>
        <w:shd w:val="clear" w:color="auto" w:fill="FFFFFF"/>
        <w:spacing w:before="0" w:after="0"/>
        <w:jc w:val="both"/>
      </w:pPr>
      <w:r>
        <w:rPr>
          <w:rFonts w:ascii="Calibri" w:hAnsi="Calibri" w:cs="Calibri"/>
          <w:b/>
          <w:color w:val="222222"/>
          <w:sz w:val="20"/>
          <w:szCs w:val="20"/>
        </w:rPr>
        <w:t>Le domande di iscrizione vengono prioritariamente accolte nel seguente ordine:</w:t>
      </w:r>
    </w:p>
    <w:p w14:paraId="5A772D31" w14:textId="77777777" w:rsidR="00C2063A" w:rsidRDefault="00C2063A" w:rsidP="00C2063A">
      <w:pPr>
        <w:pStyle w:val="NormaleWeb"/>
        <w:shd w:val="clear" w:color="auto" w:fill="FFFFFF"/>
        <w:spacing w:before="0" w:after="0"/>
        <w:jc w:val="both"/>
      </w:pPr>
    </w:p>
    <w:p w14:paraId="290DA4B7" w14:textId="77777777" w:rsidR="00C2063A" w:rsidRDefault="00C2063A" w:rsidP="00C2063A">
      <w:pPr>
        <w:pStyle w:val="Paragrafoelenco"/>
        <w:numPr>
          <w:ilvl w:val="0"/>
          <w:numId w:val="9"/>
        </w:numPr>
        <w:shd w:val="clear" w:color="auto" w:fill="FFFFFF"/>
        <w:jc w:val="both"/>
        <w:rPr>
          <w:b/>
          <w:bCs/>
        </w:rPr>
      </w:pPr>
      <w:r>
        <w:rPr>
          <w:rFonts w:ascii="Calibri" w:hAnsi="Calibri" w:cs="Calibri"/>
          <w:b/>
          <w:bCs/>
          <w:color w:val="222222"/>
          <w:sz w:val="20"/>
          <w:szCs w:val="20"/>
        </w:rPr>
        <w:t>Domande degli alunni/e residenti nel Comune di Pontedera secondo i criteri elencati nella tabella 1;</w:t>
      </w:r>
    </w:p>
    <w:p w14:paraId="0B74DA40" w14:textId="77777777" w:rsidR="00C2063A" w:rsidRDefault="00C2063A" w:rsidP="00C2063A">
      <w:pPr>
        <w:pStyle w:val="Paragrafoelenco"/>
        <w:numPr>
          <w:ilvl w:val="0"/>
          <w:numId w:val="5"/>
        </w:numPr>
        <w:shd w:val="clear" w:color="auto" w:fill="FFFFFF"/>
        <w:jc w:val="both"/>
        <w:rPr>
          <w:b/>
          <w:bCs/>
        </w:rPr>
      </w:pPr>
      <w:r>
        <w:rPr>
          <w:rFonts w:ascii="Calibri" w:hAnsi="Calibri" w:cs="Calibri"/>
          <w:b/>
          <w:bCs/>
          <w:color w:val="222222"/>
          <w:sz w:val="20"/>
          <w:szCs w:val="20"/>
        </w:rPr>
        <w:t>Domande degli alunni/e non residenti nel Comune di Pontedera secondo i criteri elencati nella tabella 2.</w:t>
      </w:r>
    </w:p>
    <w:p w14:paraId="1CE56D98" w14:textId="77777777" w:rsidR="00C2063A" w:rsidRDefault="00C2063A" w:rsidP="00C2063A">
      <w:pPr>
        <w:pStyle w:val="Paragrafoelenco"/>
        <w:rPr>
          <w:rFonts w:ascii="Calibri" w:hAnsi="Calibri" w:cs="Calibri"/>
          <w:b/>
          <w:sz w:val="20"/>
          <w:szCs w:val="20"/>
        </w:rPr>
      </w:pPr>
    </w:p>
    <w:p w14:paraId="28AA175E" w14:textId="77777777" w:rsidR="00C2063A" w:rsidRDefault="00C2063A" w:rsidP="00C2063A">
      <w:pPr>
        <w:pStyle w:val="Paragrafoelenco"/>
        <w:numPr>
          <w:ilvl w:val="0"/>
          <w:numId w:val="10"/>
        </w:numPr>
        <w:ind w:left="142" w:firstLine="0"/>
        <w:jc w:val="center"/>
      </w:pPr>
      <w:r>
        <w:rPr>
          <w:rFonts w:ascii="Calibri" w:hAnsi="Calibri" w:cs="Calibri"/>
          <w:b/>
          <w:sz w:val="32"/>
          <w:szCs w:val="32"/>
          <w:u w:val="single"/>
        </w:rPr>
        <w:t>ALUNNI RESIDENTI NEL COMUNE - CRITERI DI PRIORITA’:</w:t>
      </w:r>
      <w:r>
        <w:rPr>
          <w:rFonts w:ascii="Calibri" w:hAnsi="Calibri" w:cs="Calibri"/>
          <w:b/>
          <w:sz w:val="32"/>
          <w:szCs w:val="32"/>
          <w:u w:val="single"/>
        </w:rPr>
        <w:br/>
      </w:r>
    </w:p>
    <w:tbl>
      <w:tblPr>
        <w:tblW w:w="90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9"/>
        <w:gridCol w:w="1079"/>
      </w:tblGrid>
      <w:tr w:rsidR="00C2063A" w14:paraId="36340803" w14:textId="77777777" w:rsidTr="00C2063A">
        <w:trPr>
          <w:jc w:val="center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3F00" w14:textId="77777777" w:rsidR="00C2063A" w:rsidRDefault="00C2063A" w:rsidP="00C2063A">
            <w:pPr>
              <w:pStyle w:val="Standard"/>
              <w:widowControl w:val="0"/>
              <w:numPr>
                <w:ilvl w:val="0"/>
                <w:numId w:val="11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>Bambino/a con certificazione L.104 ( nel rispetto della normativa vigente e nel rispetto dei criteri di formazione delle classi 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B247" w14:textId="77777777" w:rsidR="00C2063A" w:rsidRDefault="00C2063A" w:rsidP="009869DE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50 punti</w:t>
            </w:r>
          </w:p>
        </w:tc>
      </w:tr>
      <w:tr w:rsidR="00C2063A" w14:paraId="76E25C32" w14:textId="77777777" w:rsidTr="00C2063A">
        <w:trPr>
          <w:jc w:val="center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3A1A" w14:textId="77777777" w:rsidR="00C2063A" w:rsidRDefault="00C2063A" w:rsidP="00C2063A">
            <w:pPr>
              <w:pStyle w:val="Standard"/>
              <w:widowControl w:val="0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>Residenza nella zona di competenza indicata dallo stradario, posseduta al momento dell’iscrizione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5B735" w14:textId="77777777" w:rsidR="00C2063A" w:rsidRDefault="00C2063A" w:rsidP="009869DE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25 punti</w:t>
            </w:r>
          </w:p>
        </w:tc>
      </w:tr>
      <w:tr w:rsidR="00C2063A" w14:paraId="06E1A587" w14:textId="77777777" w:rsidTr="00C2063A">
        <w:trPr>
          <w:jc w:val="center"/>
        </w:trPr>
        <w:tc>
          <w:tcPr>
            <w:tcW w:w="8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C809" w14:textId="77777777" w:rsidR="00C2063A" w:rsidRDefault="00C2063A" w:rsidP="00C2063A">
            <w:pPr>
              <w:pStyle w:val="Standard"/>
              <w:widowControl w:val="0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Fratelli/sorelle frequentanti lo stesso Istituto Comprensivo nell’anno scolastico </w:t>
            </w:r>
            <w:r w:rsidRPr="00C2063A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per il quale  si chiede l’iscrizione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3E2D3" w14:textId="77777777" w:rsidR="00C2063A" w:rsidRDefault="00C2063A" w:rsidP="009869DE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 punti</w:t>
            </w:r>
          </w:p>
        </w:tc>
      </w:tr>
      <w:tr w:rsidR="00C2063A" w14:paraId="1E991B91" w14:textId="77777777" w:rsidTr="00C2063A">
        <w:trPr>
          <w:jc w:val="center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DC99" w14:textId="77777777" w:rsidR="00C2063A" w:rsidRDefault="00C2063A" w:rsidP="00C2063A">
            <w:pPr>
              <w:pStyle w:val="Standard"/>
              <w:widowControl w:val="0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>Residenza nel Comune ma fuori zona di competenza indicata dallo stradario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6A807" w14:textId="77777777" w:rsidR="00C2063A" w:rsidRDefault="00C2063A" w:rsidP="009869DE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 punti</w:t>
            </w:r>
          </w:p>
        </w:tc>
      </w:tr>
      <w:tr w:rsidR="00C2063A" w14:paraId="1D7A31B7" w14:textId="77777777" w:rsidTr="00C2063A">
        <w:trPr>
          <w:jc w:val="center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4970" w14:textId="77777777" w:rsidR="00C2063A" w:rsidRDefault="00C2063A" w:rsidP="00C2063A">
            <w:pPr>
              <w:pStyle w:val="Standard"/>
              <w:widowControl w:val="0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>Nucleo familiare composto da un solo genitore (necessaria autocertificazione)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3DA1" w14:textId="77777777" w:rsidR="00C2063A" w:rsidRDefault="00C2063A" w:rsidP="009869DE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 punti</w:t>
            </w:r>
          </w:p>
        </w:tc>
      </w:tr>
      <w:tr w:rsidR="00C2063A" w14:paraId="5CA1B33F" w14:textId="77777777" w:rsidTr="00C2063A">
        <w:trPr>
          <w:jc w:val="center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065B" w14:textId="77777777" w:rsidR="00C2063A" w:rsidRDefault="00C2063A" w:rsidP="00C2063A">
            <w:pPr>
              <w:pStyle w:val="Standard"/>
              <w:widowControl w:val="0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>Entrambi i genitori lavorano (necessaria autocertificazione)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AB8D5" w14:textId="77777777" w:rsidR="00C2063A" w:rsidRDefault="00C2063A" w:rsidP="009869DE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 punti</w:t>
            </w:r>
          </w:p>
        </w:tc>
      </w:tr>
    </w:tbl>
    <w:p w14:paraId="426658FE" w14:textId="77777777" w:rsidR="00C2063A" w:rsidRDefault="00C2063A" w:rsidP="00C2063A">
      <w:pPr>
        <w:pStyle w:val="Paragrafoelenco"/>
        <w:ind w:left="284" w:hanging="284"/>
        <w:rPr>
          <w:rFonts w:ascii="Calibri" w:hAnsi="Calibri" w:cs="Calibri"/>
          <w:b/>
          <w:i/>
          <w:sz w:val="20"/>
          <w:szCs w:val="20"/>
        </w:rPr>
      </w:pPr>
    </w:p>
    <w:p w14:paraId="6B70F1B2" w14:textId="77777777" w:rsidR="00C2063A" w:rsidRDefault="00C2063A" w:rsidP="00C2063A">
      <w:pPr>
        <w:pStyle w:val="Paragrafoelenco"/>
        <w:ind w:left="284" w:hanging="284"/>
      </w:pPr>
      <w:r>
        <w:rPr>
          <w:rFonts w:ascii="Calibri" w:hAnsi="Calibri" w:cs="Calibri"/>
          <w:b/>
          <w:bCs/>
          <w:sz w:val="20"/>
          <w:szCs w:val="20"/>
        </w:rPr>
        <w:t>PRECEDENZE</w:t>
      </w:r>
      <w:r>
        <w:rPr>
          <w:rFonts w:ascii="Calibri" w:hAnsi="Calibri" w:cs="Calibri"/>
          <w:b/>
          <w:i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A parità di condizioni si prenderà in considerazione:</w:t>
      </w:r>
    </w:p>
    <w:p w14:paraId="66F5294E" w14:textId="77777777" w:rsidR="00C2063A" w:rsidRDefault="00C2063A" w:rsidP="00C2063A">
      <w:pPr>
        <w:pStyle w:val="Standard"/>
        <w:widowControl w:val="0"/>
        <w:numPr>
          <w:ilvl w:val="0"/>
          <w:numId w:val="12"/>
        </w:numPr>
      </w:pPr>
      <w:r>
        <w:rPr>
          <w:rFonts w:ascii="Calibri" w:hAnsi="Calibri" w:cs="Calibri"/>
          <w:sz w:val="20"/>
          <w:szCs w:val="20"/>
        </w:rPr>
        <w:t>se il/la minore è in affidamento, in affidamento in attesa di adozione, in adozione;</w:t>
      </w:r>
    </w:p>
    <w:p w14:paraId="663E880D" w14:textId="77777777" w:rsidR="00C2063A" w:rsidRDefault="00C2063A" w:rsidP="00C2063A">
      <w:pPr>
        <w:pStyle w:val="Standard"/>
        <w:widowControl w:val="0"/>
        <w:numPr>
          <w:ilvl w:val="0"/>
          <w:numId w:val="1"/>
        </w:numPr>
      </w:pPr>
      <w:r>
        <w:rPr>
          <w:rFonts w:ascii="Calibri" w:hAnsi="Calibri" w:cs="Calibri"/>
          <w:sz w:val="20"/>
          <w:szCs w:val="20"/>
        </w:rPr>
        <w:t>la maggiore età dell’alunno/a;</w:t>
      </w:r>
    </w:p>
    <w:p w14:paraId="07F63816" w14:textId="77777777" w:rsidR="00C2063A" w:rsidRDefault="00C2063A" w:rsidP="00C2063A">
      <w:pPr>
        <w:pStyle w:val="Standard"/>
        <w:widowControl w:val="0"/>
        <w:numPr>
          <w:ilvl w:val="0"/>
          <w:numId w:val="1"/>
        </w:numPr>
      </w:pPr>
      <w:r>
        <w:rPr>
          <w:rFonts w:ascii="Calibri" w:hAnsi="Calibri" w:cs="Calibri"/>
          <w:sz w:val="20"/>
          <w:szCs w:val="20"/>
        </w:rPr>
        <w:t>la minore distanza di residenza rispetto alla scuola;</w:t>
      </w:r>
    </w:p>
    <w:p w14:paraId="0BD263E9" w14:textId="77777777" w:rsidR="00C2063A" w:rsidRDefault="00C2063A" w:rsidP="00C2063A">
      <w:pPr>
        <w:pStyle w:val="Standard"/>
      </w:pPr>
      <w:r>
        <w:rPr>
          <w:rFonts w:ascii="Calibri" w:hAnsi="Calibri" w:cs="Calibri"/>
          <w:sz w:val="20"/>
          <w:szCs w:val="20"/>
        </w:rPr>
        <w:t>Se persiste la situazione di parità si procederà al sorteggio.</w:t>
      </w:r>
      <w:r>
        <w:rPr>
          <w:rFonts w:ascii="Calibri" w:hAnsi="Calibri" w:cs="Calibri"/>
          <w:sz w:val="20"/>
          <w:szCs w:val="20"/>
        </w:rPr>
        <w:br/>
      </w:r>
    </w:p>
    <w:p w14:paraId="214F92CD" w14:textId="77777777" w:rsidR="00C2063A" w:rsidRDefault="00C2063A" w:rsidP="00C2063A">
      <w:pPr>
        <w:pStyle w:val="Standard"/>
        <w:rPr>
          <w:b/>
          <w:bCs/>
        </w:rPr>
      </w:pPr>
      <w:r>
        <w:rPr>
          <w:rFonts w:ascii="Calibri" w:hAnsi="Calibri" w:cs="Calibri"/>
          <w:b/>
          <w:bCs/>
          <w:sz w:val="20"/>
          <w:szCs w:val="20"/>
        </w:rPr>
        <w:t>NOTA BENE:</w:t>
      </w:r>
    </w:p>
    <w:p w14:paraId="04BF7BF2" w14:textId="77777777" w:rsidR="00C2063A" w:rsidRDefault="00C2063A" w:rsidP="00C2063A">
      <w:pPr>
        <w:pStyle w:val="Standard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 xml:space="preserve">A)   I bambini che compiranno il 3^ anno di età entro il </w:t>
      </w:r>
      <w:r>
        <w:rPr>
          <w:rFonts w:ascii="Calibri" w:hAnsi="Calibri" w:cs="Calibri"/>
          <w:sz w:val="20"/>
          <w:szCs w:val="20"/>
          <w:shd w:val="clear" w:color="auto" w:fill="FFFF00"/>
        </w:rPr>
        <w:t xml:space="preserve">30/04/2025 </w:t>
      </w:r>
      <w:r>
        <w:rPr>
          <w:rFonts w:ascii="Calibri" w:hAnsi="Calibri" w:cs="Calibri"/>
          <w:sz w:val="20"/>
          <w:szCs w:val="20"/>
        </w:rPr>
        <w:t xml:space="preserve">( </w:t>
      </w:r>
      <w:proofErr w:type="spellStart"/>
      <w:r>
        <w:rPr>
          <w:rFonts w:ascii="Calibri" w:hAnsi="Calibri" w:cs="Calibri"/>
          <w:sz w:val="20"/>
          <w:szCs w:val="20"/>
        </w:rPr>
        <w:t>anticipatari</w:t>
      </w:r>
      <w:proofErr w:type="spellEnd"/>
      <w:r>
        <w:rPr>
          <w:rFonts w:ascii="Calibri" w:hAnsi="Calibri" w:cs="Calibri"/>
          <w:sz w:val="20"/>
          <w:szCs w:val="20"/>
        </w:rPr>
        <w:t xml:space="preserve"> ) saranno accolti in presenza dei requisiti di legge: </w:t>
      </w:r>
      <w:r>
        <w:rPr>
          <w:rFonts w:ascii="Calibri" w:hAnsi="Calibri" w:cs="Calibri"/>
          <w:i/>
          <w:iCs/>
          <w:sz w:val="20"/>
          <w:szCs w:val="20"/>
        </w:rPr>
        <w:t>L’ammissione di bambini alla frequenza anticipata è condizionata, ai sensi dell’articolo 2, comma 2, del D.P.R. 89/2009:</w:t>
      </w:r>
    </w:p>
    <w:p w14:paraId="4102B29A" w14:textId="77777777" w:rsidR="00C2063A" w:rsidRDefault="00C2063A" w:rsidP="00C2063A">
      <w:pPr>
        <w:pStyle w:val="Standard"/>
        <w:widowControl w:val="0"/>
        <w:numPr>
          <w:ilvl w:val="0"/>
          <w:numId w:val="13"/>
        </w:numPr>
        <w:jc w:val="both"/>
        <w:rPr>
          <w:i/>
          <w:iCs/>
        </w:rPr>
      </w:pPr>
      <w:r>
        <w:rPr>
          <w:rFonts w:ascii="Calibri" w:hAnsi="Calibri" w:cs="Calibri"/>
          <w:i/>
          <w:iCs/>
          <w:sz w:val="20"/>
          <w:szCs w:val="20"/>
        </w:rPr>
        <w:t>alla disponibilità dei posti e all’esaurimento di eventuali liste di attesa;</w:t>
      </w:r>
    </w:p>
    <w:p w14:paraId="1F8AA6EC" w14:textId="77777777" w:rsidR="00C2063A" w:rsidRDefault="00C2063A" w:rsidP="00C2063A">
      <w:pPr>
        <w:pStyle w:val="Standard"/>
        <w:widowControl w:val="0"/>
        <w:numPr>
          <w:ilvl w:val="0"/>
          <w:numId w:val="4"/>
        </w:numPr>
        <w:jc w:val="both"/>
        <w:rPr>
          <w:i/>
          <w:iCs/>
        </w:rPr>
      </w:pPr>
      <w:r>
        <w:rPr>
          <w:rFonts w:ascii="Calibri" w:hAnsi="Calibri" w:cs="Calibri"/>
          <w:i/>
          <w:iCs/>
          <w:sz w:val="20"/>
          <w:szCs w:val="20"/>
        </w:rPr>
        <w:t>alla disponibilità di locali e dotazioni idonee sotto il profilo dell’agibilità e della funzionalità, tali da rispondere alle diverse esigenze dei bambini di età inferiore a tre anni;</w:t>
      </w:r>
    </w:p>
    <w:p w14:paraId="25327192" w14:textId="77777777" w:rsidR="00C2063A" w:rsidRDefault="00C2063A" w:rsidP="00C2063A">
      <w:pPr>
        <w:pStyle w:val="Standard"/>
        <w:widowControl w:val="0"/>
        <w:numPr>
          <w:ilvl w:val="0"/>
          <w:numId w:val="4"/>
        </w:numPr>
        <w:jc w:val="both"/>
        <w:rPr>
          <w:i/>
          <w:iCs/>
        </w:rPr>
      </w:pPr>
      <w:r>
        <w:rPr>
          <w:rFonts w:ascii="Calibri" w:hAnsi="Calibri" w:cs="Calibri"/>
          <w:i/>
          <w:iCs/>
          <w:sz w:val="20"/>
          <w:szCs w:val="20"/>
        </w:rPr>
        <w:t>alla valutazione pedagogica e didattica, da parte del Collegio dei docenti, dei tempi e delle modalità dell’accoglienza.</w:t>
      </w:r>
    </w:p>
    <w:p w14:paraId="1B3BAC9B" w14:textId="77777777" w:rsidR="00C2063A" w:rsidRDefault="00C2063A" w:rsidP="00C2063A">
      <w:pPr>
        <w:pStyle w:val="Standard"/>
        <w:widowControl w:val="0"/>
        <w:ind w:left="720"/>
        <w:jc w:val="both"/>
        <w:rPr>
          <w:rFonts w:ascii="Calibri" w:hAnsi="Calibri" w:cs="Calibri"/>
          <w:sz w:val="20"/>
          <w:szCs w:val="20"/>
        </w:rPr>
      </w:pPr>
    </w:p>
    <w:p w14:paraId="5B59837C" w14:textId="77777777" w:rsidR="00C2063A" w:rsidRDefault="00C2063A" w:rsidP="00C2063A">
      <w:pPr>
        <w:pStyle w:val="Paragrafoelenco"/>
        <w:widowControl w:val="0"/>
        <w:numPr>
          <w:ilvl w:val="3"/>
          <w:numId w:val="5"/>
        </w:numPr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 xml:space="preserve">Per le domande pervenute entro i termini previsti si procede alla redazione di una graduatoria secondo i criteri stabiliti fino alla copertura dei posti disponibili. In caso di esubero di domande sarà creata una lista di attesa dalla graduatoria suddetta.  </w:t>
      </w:r>
    </w:p>
    <w:p w14:paraId="14160956" w14:textId="77777777" w:rsidR="00C2063A" w:rsidRDefault="00C2063A" w:rsidP="00C2063A">
      <w:pPr>
        <w:pStyle w:val="Paragrafoelenco"/>
        <w:widowControl w:val="0"/>
        <w:ind w:left="284"/>
        <w:jc w:val="both"/>
        <w:rPr>
          <w:rFonts w:ascii="Calibri" w:hAnsi="Calibri" w:cs="Calibri"/>
          <w:sz w:val="20"/>
          <w:szCs w:val="20"/>
        </w:rPr>
      </w:pPr>
    </w:p>
    <w:p w14:paraId="2C70E130" w14:textId="77777777" w:rsidR="00C2063A" w:rsidRDefault="00C2063A" w:rsidP="00C2063A">
      <w:pPr>
        <w:pStyle w:val="Paragrafoelenco"/>
        <w:widowControl w:val="0"/>
        <w:numPr>
          <w:ilvl w:val="3"/>
          <w:numId w:val="5"/>
        </w:numPr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lastRenderedPageBreak/>
        <w:t>Le domande pervenute oltre il termine di iscrizione ed entro un mese da quest'ultimo saranno graduate secondo i criteri stabiliti e la suddetta graduatoria seguirà la lista d'attesa del punto precedente.</w:t>
      </w:r>
    </w:p>
    <w:p w14:paraId="017BCA14" w14:textId="77777777" w:rsidR="00C2063A" w:rsidRDefault="00C2063A" w:rsidP="00C2063A">
      <w:pPr>
        <w:pStyle w:val="Paragrafoelenco"/>
        <w:widowControl w:val="0"/>
        <w:ind w:left="284"/>
        <w:jc w:val="both"/>
        <w:rPr>
          <w:rFonts w:ascii="Calibri" w:hAnsi="Calibri" w:cs="Calibri"/>
          <w:sz w:val="20"/>
          <w:szCs w:val="20"/>
        </w:rPr>
      </w:pPr>
    </w:p>
    <w:p w14:paraId="05041A5D" w14:textId="77777777" w:rsidR="00C2063A" w:rsidRDefault="00C2063A" w:rsidP="00C2063A">
      <w:pPr>
        <w:pStyle w:val="Paragrafoelenco"/>
        <w:widowControl w:val="0"/>
        <w:numPr>
          <w:ilvl w:val="3"/>
          <w:numId w:val="5"/>
        </w:numPr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>Le domande che perverranno oltre il mese dalla chiusura delle iscrizioni saranno messe in lista di attesa esclusivamente in base alla data di protocollo.</w:t>
      </w:r>
    </w:p>
    <w:p w14:paraId="09742500" w14:textId="77777777" w:rsidR="00C2063A" w:rsidRDefault="00C2063A" w:rsidP="00C2063A">
      <w:pPr>
        <w:pStyle w:val="Paragrafoelenco"/>
        <w:widowControl w:val="0"/>
        <w:ind w:left="284"/>
        <w:jc w:val="both"/>
        <w:rPr>
          <w:rFonts w:ascii="Calibri" w:hAnsi="Calibri" w:cs="Calibri"/>
          <w:sz w:val="20"/>
          <w:szCs w:val="20"/>
        </w:rPr>
      </w:pPr>
    </w:p>
    <w:p w14:paraId="47BC2D5A" w14:textId="77777777" w:rsidR="00C2063A" w:rsidRDefault="00C2063A" w:rsidP="00C2063A">
      <w:pPr>
        <w:pStyle w:val="Standard"/>
        <w:ind w:firstLine="708"/>
        <w:rPr>
          <w:rFonts w:ascii="Calibri" w:hAnsi="Calibri" w:cs="Calibri"/>
          <w:b/>
        </w:rPr>
      </w:pPr>
    </w:p>
    <w:p w14:paraId="1924A0AF" w14:textId="77777777" w:rsidR="00C2063A" w:rsidRDefault="00C2063A" w:rsidP="00C2063A">
      <w:pPr>
        <w:pStyle w:val="Standard"/>
        <w:jc w:val="center"/>
      </w:pPr>
      <w:r>
        <w:rPr>
          <w:rFonts w:ascii="Calibri" w:hAnsi="Calibri" w:cs="Calibri"/>
          <w:b/>
          <w:sz w:val="32"/>
          <w:szCs w:val="32"/>
          <w:u w:val="single"/>
        </w:rPr>
        <w:t>2.   ALUNNI NON RESIDENTI NEL COMUNE - CRITERI DI PRIORITA’:</w:t>
      </w:r>
      <w:r>
        <w:rPr>
          <w:rFonts w:ascii="Calibri" w:hAnsi="Calibri" w:cs="Calibri"/>
          <w:b/>
          <w:sz w:val="32"/>
          <w:szCs w:val="32"/>
          <w:u w:val="single"/>
        </w:rPr>
        <w:br/>
      </w:r>
    </w:p>
    <w:tbl>
      <w:tblPr>
        <w:tblW w:w="90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9"/>
        <w:gridCol w:w="1079"/>
      </w:tblGrid>
      <w:tr w:rsidR="00C2063A" w14:paraId="04AB2F8E" w14:textId="77777777" w:rsidTr="00C2063A">
        <w:trPr>
          <w:jc w:val="center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50E1A" w14:textId="77777777" w:rsidR="00C2063A" w:rsidRDefault="00C2063A" w:rsidP="00C2063A">
            <w:pPr>
              <w:pStyle w:val="Standard"/>
              <w:widowControl w:val="0"/>
              <w:numPr>
                <w:ilvl w:val="0"/>
                <w:numId w:val="14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>Bambino/a con certificazione L.104 (nel rispetto della normativa vigente e nel rispetto dei criteri di formazione delle classi 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ABB95" w14:textId="77777777" w:rsidR="00C2063A" w:rsidRDefault="00C2063A" w:rsidP="009869DE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50 punti</w:t>
            </w:r>
          </w:p>
        </w:tc>
      </w:tr>
      <w:tr w:rsidR="00C2063A" w14:paraId="110482C6" w14:textId="77777777" w:rsidTr="00C2063A">
        <w:trPr>
          <w:jc w:val="center"/>
        </w:trPr>
        <w:tc>
          <w:tcPr>
            <w:tcW w:w="8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60AE" w14:textId="77777777" w:rsidR="00C2063A" w:rsidRDefault="00C2063A" w:rsidP="00C2063A">
            <w:pPr>
              <w:pStyle w:val="Standard"/>
              <w:widowControl w:val="0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Fratelli/sorelle frequentanti lo stesso Istituto Comprensivo nell’anno </w:t>
            </w:r>
            <w:r w:rsidRPr="00C2063A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scolastico per il quale si chiede l’iscrizione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CB766" w14:textId="77777777" w:rsidR="00C2063A" w:rsidRDefault="00C2063A" w:rsidP="009869DE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 punti</w:t>
            </w:r>
          </w:p>
        </w:tc>
      </w:tr>
      <w:tr w:rsidR="00C2063A" w14:paraId="7C74CFBE" w14:textId="77777777" w:rsidTr="00C2063A">
        <w:trPr>
          <w:jc w:val="center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9AAD" w14:textId="77777777" w:rsidR="00C2063A" w:rsidRDefault="00C2063A" w:rsidP="00C2063A">
            <w:pPr>
              <w:pStyle w:val="Standard"/>
              <w:widowControl w:val="0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>Nucleo familiare composto da un solo genitore (necessaria autocertificazione)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FDA40" w14:textId="77777777" w:rsidR="00C2063A" w:rsidRDefault="00C2063A" w:rsidP="009869DE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 punti</w:t>
            </w:r>
          </w:p>
        </w:tc>
      </w:tr>
      <w:tr w:rsidR="00C2063A" w14:paraId="7FC765A8" w14:textId="77777777" w:rsidTr="00C2063A">
        <w:trPr>
          <w:jc w:val="center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2AE07" w14:textId="77777777" w:rsidR="00C2063A" w:rsidRDefault="00C2063A" w:rsidP="00C2063A">
            <w:pPr>
              <w:pStyle w:val="Standard"/>
              <w:widowControl w:val="0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>Entrambi i genitori lavorano, di cui almeno 1 nel comune di Pontedera (necessaria autocertificazione)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AFBB8" w14:textId="77777777" w:rsidR="00C2063A" w:rsidRDefault="00C2063A" w:rsidP="009869DE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 punti</w:t>
            </w:r>
          </w:p>
        </w:tc>
      </w:tr>
    </w:tbl>
    <w:p w14:paraId="1F93D77E" w14:textId="77777777" w:rsidR="00C2063A" w:rsidRDefault="00C2063A" w:rsidP="00C2063A">
      <w:pPr>
        <w:pStyle w:val="Standard"/>
        <w:rPr>
          <w:rFonts w:ascii="Calibri" w:hAnsi="Calibri" w:cs="Calibri"/>
          <w:b/>
          <w:i/>
          <w:sz w:val="20"/>
          <w:szCs w:val="20"/>
        </w:rPr>
      </w:pPr>
    </w:p>
    <w:p w14:paraId="05BEC130" w14:textId="77777777" w:rsidR="00C2063A" w:rsidRDefault="00C2063A" w:rsidP="00C2063A">
      <w:pPr>
        <w:pStyle w:val="Paragrafoelenco"/>
        <w:ind w:left="284" w:hanging="284"/>
      </w:pPr>
      <w:r>
        <w:rPr>
          <w:rFonts w:ascii="Calibri" w:hAnsi="Calibri" w:cs="Calibri"/>
          <w:b/>
          <w:bCs/>
          <w:sz w:val="20"/>
          <w:szCs w:val="20"/>
        </w:rPr>
        <w:t>PRECEDENZE</w:t>
      </w:r>
      <w:r>
        <w:rPr>
          <w:rFonts w:ascii="Calibri" w:hAnsi="Calibri" w:cs="Calibri"/>
          <w:b/>
          <w:i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A parità di condizioni si prenderà in considerazione:</w:t>
      </w:r>
    </w:p>
    <w:p w14:paraId="0205FBB3" w14:textId="77777777" w:rsidR="00C2063A" w:rsidRDefault="00C2063A" w:rsidP="00C2063A">
      <w:pPr>
        <w:pStyle w:val="Standard"/>
        <w:widowControl w:val="0"/>
        <w:numPr>
          <w:ilvl w:val="0"/>
          <w:numId w:val="1"/>
        </w:numPr>
      </w:pPr>
      <w:r>
        <w:rPr>
          <w:rFonts w:ascii="Calibri" w:hAnsi="Calibri" w:cs="Calibri"/>
          <w:sz w:val="20"/>
          <w:szCs w:val="20"/>
        </w:rPr>
        <w:t>se il/la minore è in affidamento, in affidamento in attesa di adozione, in adozione;</w:t>
      </w:r>
    </w:p>
    <w:p w14:paraId="3A95AA6A" w14:textId="77777777" w:rsidR="00C2063A" w:rsidRDefault="00C2063A" w:rsidP="00C2063A">
      <w:pPr>
        <w:pStyle w:val="Standard"/>
        <w:widowControl w:val="0"/>
        <w:numPr>
          <w:ilvl w:val="0"/>
          <w:numId w:val="1"/>
        </w:numPr>
      </w:pPr>
      <w:r>
        <w:rPr>
          <w:rFonts w:ascii="Calibri" w:hAnsi="Calibri" w:cs="Calibri"/>
          <w:sz w:val="20"/>
          <w:szCs w:val="20"/>
        </w:rPr>
        <w:t>la maggiore età dell’alunno/a;</w:t>
      </w:r>
    </w:p>
    <w:p w14:paraId="1AB77AAE" w14:textId="77777777" w:rsidR="00C2063A" w:rsidRDefault="00C2063A" w:rsidP="00C2063A">
      <w:pPr>
        <w:pStyle w:val="Standard"/>
        <w:widowControl w:val="0"/>
        <w:numPr>
          <w:ilvl w:val="0"/>
          <w:numId w:val="1"/>
        </w:numPr>
      </w:pPr>
      <w:r>
        <w:rPr>
          <w:rFonts w:ascii="Calibri" w:hAnsi="Calibri" w:cs="Calibri"/>
          <w:sz w:val="20"/>
          <w:szCs w:val="20"/>
        </w:rPr>
        <w:t>la minore distanza di residenza rispetto alla scuola;</w:t>
      </w:r>
    </w:p>
    <w:p w14:paraId="0BEA2B59" w14:textId="77777777" w:rsidR="00C2063A" w:rsidRDefault="00C2063A" w:rsidP="00C2063A">
      <w:pPr>
        <w:pStyle w:val="Standard"/>
      </w:pPr>
      <w:r>
        <w:rPr>
          <w:rFonts w:ascii="Calibri" w:hAnsi="Calibri" w:cs="Calibri"/>
          <w:sz w:val="20"/>
          <w:szCs w:val="20"/>
        </w:rPr>
        <w:t>se persiste la situazione di parità si procederà al sorteggio.</w:t>
      </w:r>
      <w:r>
        <w:rPr>
          <w:rFonts w:ascii="Calibri" w:hAnsi="Calibri" w:cs="Calibri"/>
          <w:sz w:val="20"/>
          <w:szCs w:val="20"/>
        </w:rPr>
        <w:br/>
      </w:r>
    </w:p>
    <w:p w14:paraId="318DA969" w14:textId="77777777" w:rsidR="00C2063A" w:rsidRDefault="00C2063A" w:rsidP="00C2063A">
      <w:pPr>
        <w:pStyle w:val="Standard"/>
        <w:jc w:val="both"/>
        <w:rPr>
          <w:b/>
          <w:bCs/>
        </w:rPr>
      </w:pPr>
      <w:r>
        <w:rPr>
          <w:rFonts w:ascii="Calibri" w:hAnsi="Calibri" w:cs="Calibri"/>
          <w:b/>
          <w:bCs/>
          <w:sz w:val="20"/>
          <w:szCs w:val="20"/>
        </w:rPr>
        <w:t>NOTA BENE:</w:t>
      </w:r>
    </w:p>
    <w:p w14:paraId="22A8DDD7" w14:textId="77777777" w:rsidR="00C2063A" w:rsidRDefault="00C2063A" w:rsidP="00C2063A">
      <w:pPr>
        <w:pStyle w:val="Standard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 xml:space="preserve">A)   I bambini che compiranno il 3^ anno di età entro il 30/04/2022 ( </w:t>
      </w:r>
      <w:proofErr w:type="spellStart"/>
      <w:r>
        <w:rPr>
          <w:rFonts w:ascii="Calibri" w:hAnsi="Calibri" w:cs="Calibri"/>
          <w:sz w:val="20"/>
          <w:szCs w:val="20"/>
        </w:rPr>
        <w:t>anticipatari</w:t>
      </w:r>
      <w:proofErr w:type="spellEnd"/>
      <w:r>
        <w:rPr>
          <w:rFonts w:ascii="Calibri" w:hAnsi="Calibri" w:cs="Calibri"/>
          <w:sz w:val="20"/>
          <w:szCs w:val="20"/>
        </w:rPr>
        <w:t xml:space="preserve"> ) saranno accolti in presenza dei requisiti di legge: </w:t>
      </w:r>
      <w:r>
        <w:rPr>
          <w:rFonts w:ascii="Calibri" w:hAnsi="Calibri" w:cs="Calibri"/>
          <w:i/>
          <w:iCs/>
          <w:sz w:val="20"/>
          <w:szCs w:val="20"/>
        </w:rPr>
        <w:t>L’ammissione di bambini alla frequenza anticipata è condizionata, ai sensi dell’articolo 2, comma 2, del d.P.R. 89/2009:</w:t>
      </w:r>
    </w:p>
    <w:p w14:paraId="43533987" w14:textId="77777777" w:rsidR="00C2063A" w:rsidRDefault="00C2063A" w:rsidP="00C2063A">
      <w:pPr>
        <w:pStyle w:val="Paragrafoelenco"/>
        <w:widowControl w:val="0"/>
        <w:numPr>
          <w:ilvl w:val="0"/>
          <w:numId w:val="15"/>
        </w:numPr>
        <w:jc w:val="both"/>
        <w:rPr>
          <w:i/>
          <w:iCs/>
        </w:rPr>
      </w:pPr>
      <w:r>
        <w:rPr>
          <w:rFonts w:ascii="Calibri" w:hAnsi="Calibri" w:cs="Calibri"/>
          <w:i/>
          <w:iCs/>
          <w:sz w:val="20"/>
          <w:szCs w:val="20"/>
        </w:rPr>
        <w:t>alla disponibilità dei posti e all’esaurimento di eventuali liste di attesa;</w:t>
      </w:r>
    </w:p>
    <w:p w14:paraId="6AD2C143" w14:textId="77777777" w:rsidR="00C2063A" w:rsidRDefault="00C2063A" w:rsidP="00C2063A">
      <w:pPr>
        <w:pStyle w:val="Standard"/>
        <w:widowControl w:val="0"/>
        <w:numPr>
          <w:ilvl w:val="0"/>
          <w:numId w:val="8"/>
        </w:numPr>
        <w:jc w:val="both"/>
        <w:rPr>
          <w:i/>
          <w:iCs/>
        </w:rPr>
      </w:pPr>
      <w:r>
        <w:rPr>
          <w:rFonts w:ascii="Calibri" w:hAnsi="Calibri" w:cs="Calibri"/>
          <w:i/>
          <w:iCs/>
          <w:sz w:val="20"/>
          <w:szCs w:val="20"/>
        </w:rPr>
        <w:t>alla disponibilità di locali e dotazioni idonee sotto il profilo dell’agibilità e della funzionalità, tali da rispondere alle diverse esigenze dei bambini di età inferiore a tre anni;</w:t>
      </w:r>
    </w:p>
    <w:p w14:paraId="324D23A6" w14:textId="77777777" w:rsidR="00C2063A" w:rsidRDefault="00C2063A" w:rsidP="00C2063A">
      <w:pPr>
        <w:pStyle w:val="Standard"/>
        <w:widowControl w:val="0"/>
        <w:numPr>
          <w:ilvl w:val="0"/>
          <w:numId w:val="8"/>
        </w:numPr>
        <w:jc w:val="both"/>
        <w:rPr>
          <w:i/>
          <w:iCs/>
        </w:rPr>
      </w:pPr>
      <w:r>
        <w:rPr>
          <w:rFonts w:ascii="Calibri" w:hAnsi="Calibri" w:cs="Calibri"/>
          <w:i/>
          <w:iCs/>
          <w:sz w:val="20"/>
          <w:szCs w:val="20"/>
        </w:rPr>
        <w:t>alla valutazione pedagogica e didattica, da parte del Collegio dei docenti, dei tempi e delle modalità dell’accoglienza.</w:t>
      </w:r>
    </w:p>
    <w:p w14:paraId="545D57F8" w14:textId="77777777" w:rsidR="00C2063A" w:rsidRDefault="00C2063A" w:rsidP="00C2063A">
      <w:pPr>
        <w:pStyle w:val="Standard"/>
        <w:widowControl w:val="0"/>
        <w:ind w:left="720"/>
        <w:jc w:val="both"/>
        <w:rPr>
          <w:rFonts w:ascii="Calibri" w:hAnsi="Calibri" w:cs="Calibri"/>
          <w:sz w:val="20"/>
          <w:szCs w:val="20"/>
        </w:rPr>
      </w:pPr>
    </w:p>
    <w:p w14:paraId="1C049592" w14:textId="77777777" w:rsidR="00C2063A" w:rsidRDefault="00C2063A" w:rsidP="00C2063A">
      <w:pPr>
        <w:pStyle w:val="Paragrafoelenco"/>
        <w:widowControl w:val="0"/>
        <w:numPr>
          <w:ilvl w:val="0"/>
          <w:numId w:val="16"/>
        </w:numPr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 xml:space="preserve">Per le domande pervenute entro i termini previsti si procede alla redazione di una graduatoria secondo i criteri stabiliti fino alla copertura dei posti disponibili. In caso di esubero di domande sarà creata una lista di attesa dalla graduatoria suddetta.  </w:t>
      </w:r>
    </w:p>
    <w:p w14:paraId="76EAB8A9" w14:textId="77777777" w:rsidR="00C2063A" w:rsidRDefault="00C2063A" w:rsidP="00C2063A">
      <w:pPr>
        <w:pStyle w:val="Paragrafoelenco"/>
        <w:widowControl w:val="0"/>
        <w:ind w:left="284"/>
        <w:jc w:val="both"/>
        <w:rPr>
          <w:rFonts w:ascii="Calibri" w:hAnsi="Calibri" w:cs="Calibri"/>
          <w:sz w:val="20"/>
          <w:szCs w:val="20"/>
        </w:rPr>
      </w:pPr>
    </w:p>
    <w:p w14:paraId="25BB1532" w14:textId="77777777" w:rsidR="00C2063A" w:rsidRDefault="00C2063A" w:rsidP="00C2063A">
      <w:pPr>
        <w:pStyle w:val="Paragrafoelenco"/>
        <w:widowControl w:val="0"/>
        <w:numPr>
          <w:ilvl w:val="0"/>
          <w:numId w:val="7"/>
        </w:numPr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>Le domande pervenute oltre il termine di iscrizione ed entro un mese da quest'ultimo saranno graduate secondo i criteri stabiliti e la suddetta graduatoria seguirà la lista d'attesa del punto precedente.</w:t>
      </w:r>
    </w:p>
    <w:p w14:paraId="1528E4ED" w14:textId="77777777" w:rsidR="00C2063A" w:rsidRDefault="00C2063A" w:rsidP="00C2063A">
      <w:pPr>
        <w:pStyle w:val="Paragrafoelenco"/>
        <w:rPr>
          <w:rFonts w:ascii="Calibri" w:hAnsi="Calibri" w:cs="Calibri"/>
          <w:sz w:val="20"/>
          <w:szCs w:val="20"/>
        </w:rPr>
      </w:pPr>
    </w:p>
    <w:p w14:paraId="5CE30FB1" w14:textId="77777777" w:rsidR="00C2063A" w:rsidRDefault="00C2063A" w:rsidP="00C2063A">
      <w:pPr>
        <w:pStyle w:val="Paragrafoelenco"/>
        <w:widowControl w:val="0"/>
        <w:ind w:left="284"/>
        <w:jc w:val="both"/>
        <w:rPr>
          <w:rFonts w:ascii="Calibri" w:hAnsi="Calibri" w:cs="Calibri"/>
          <w:sz w:val="20"/>
          <w:szCs w:val="20"/>
        </w:rPr>
      </w:pPr>
    </w:p>
    <w:p w14:paraId="0DDDF0F7" w14:textId="77777777" w:rsidR="00C2063A" w:rsidRDefault="00C2063A" w:rsidP="00C2063A">
      <w:pPr>
        <w:pStyle w:val="Paragrafoelenco"/>
        <w:widowControl w:val="0"/>
        <w:numPr>
          <w:ilvl w:val="0"/>
          <w:numId w:val="7"/>
        </w:numPr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>Le domande che perverranno oltre il mese dalla chiusura delle iscrizioni saranno messe in lista di attesa esclusivamente in base alla data di protocollo.</w:t>
      </w:r>
    </w:p>
    <w:p w14:paraId="1671EA48" w14:textId="77777777" w:rsidR="00C2063A" w:rsidRDefault="00C2063A" w:rsidP="00C2063A">
      <w:pPr>
        <w:pStyle w:val="Standard"/>
        <w:jc w:val="both"/>
      </w:pPr>
    </w:p>
    <w:p w14:paraId="2B3588A0" w14:textId="77777777" w:rsidR="00C2063A" w:rsidRDefault="00C2063A" w:rsidP="00C2063A">
      <w:pPr>
        <w:pStyle w:val="Standard"/>
        <w:jc w:val="both"/>
      </w:pPr>
    </w:p>
    <w:p w14:paraId="3FC72C01" w14:textId="77777777" w:rsidR="00C2063A" w:rsidRDefault="00C2063A" w:rsidP="00C2063A">
      <w:pPr>
        <w:pStyle w:val="Standard"/>
        <w:jc w:val="both"/>
        <w:rPr>
          <w:rFonts w:ascii="Calibri" w:hAnsi="Calibri"/>
          <w:b/>
          <w:bCs/>
          <w:shd w:val="clear" w:color="auto" w:fill="FFFF00"/>
        </w:rPr>
      </w:pPr>
      <w:r>
        <w:rPr>
          <w:rFonts w:ascii="Calibri" w:hAnsi="Calibri"/>
          <w:b/>
          <w:bCs/>
          <w:shd w:val="clear" w:color="auto" w:fill="FFFF00"/>
        </w:rPr>
        <w:t>SI RAMMENTA CHE E’ POSSIBILE PRESENTARE UNA SOLA DOMANDA DI ISCRIZIONE</w:t>
      </w:r>
    </w:p>
    <w:p w14:paraId="1A067DA2" w14:textId="77777777" w:rsidR="00C2063A" w:rsidRDefault="00C2063A"/>
    <w:sectPr w:rsidR="00C2063A">
      <w:footerReference w:type="default" r:id="rId12"/>
      <w:pgSz w:w="11906" w:h="16838"/>
      <w:pgMar w:top="851" w:right="1134" w:bottom="851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E44E" w14:textId="77777777" w:rsidR="00A930EB" w:rsidRDefault="00A930EB">
      <w:r>
        <w:separator/>
      </w:r>
    </w:p>
  </w:endnote>
  <w:endnote w:type="continuationSeparator" w:id="0">
    <w:p w14:paraId="36B5758F" w14:textId="77777777" w:rsidR="00A930EB" w:rsidRDefault="00A9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FFF3" w14:textId="77777777" w:rsidR="00C2063A" w:rsidRDefault="00C206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DCF2" w14:textId="77777777" w:rsidR="00A930EB" w:rsidRDefault="00A930EB">
      <w:r>
        <w:separator/>
      </w:r>
    </w:p>
  </w:footnote>
  <w:footnote w:type="continuationSeparator" w:id="0">
    <w:p w14:paraId="0A842F9E" w14:textId="77777777" w:rsidR="00A930EB" w:rsidRDefault="00A9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27BF"/>
    <w:multiLevelType w:val="multilevel"/>
    <w:tmpl w:val="F708A49A"/>
    <w:styleLink w:val="WWNum38"/>
    <w:lvl w:ilvl="0">
      <w:start w:val="2"/>
      <w:numFmt w:val="upp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F63235"/>
    <w:multiLevelType w:val="multilevel"/>
    <w:tmpl w:val="ADBA61E2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decimal"/>
      <w:lvlText w:val="%3"/>
      <w:lvlJc w:val="left"/>
      <w:pPr>
        <w:ind w:left="2160" w:hanging="360"/>
      </w:pPr>
    </w:lvl>
    <w:lvl w:ilvl="3">
      <w:start w:val="2"/>
      <w:numFmt w:val="upperLetter"/>
      <w:lvlText w:val="%4)"/>
      <w:lvlJc w:val="left"/>
      <w:pPr>
        <w:ind w:left="2880" w:hanging="360"/>
      </w:pPr>
    </w:lvl>
    <w:lvl w:ilvl="4">
      <w:start w:val="3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C182620"/>
    <w:multiLevelType w:val="multilevel"/>
    <w:tmpl w:val="81D8A294"/>
    <w:styleLink w:val="WWNum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E07724"/>
    <w:multiLevelType w:val="multilevel"/>
    <w:tmpl w:val="FEE66F3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5A4C6BC2"/>
    <w:multiLevelType w:val="multilevel"/>
    <w:tmpl w:val="6A18A3CC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96752"/>
    <w:multiLevelType w:val="multilevel"/>
    <w:tmpl w:val="0E24D12E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27C76EA"/>
    <w:multiLevelType w:val="multilevel"/>
    <w:tmpl w:val="A572A5F2"/>
    <w:styleLink w:val="WWNum3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441F8A"/>
    <w:multiLevelType w:val="multilevel"/>
    <w:tmpl w:val="6332DFB4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8576686">
    <w:abstractNumId w:val="5"/>
  </w:num>
  <w:num w:numId="2" w16cid:durableId="303237315">
    <w:abstractNumId w:val="3"/>
  </w:num>
  <w:num w:numId="3" w16cid:durableId="635063833">
    <w:abstractNumId w:val="4"/>
  </w:num>
  <w:num w:numId="4" w16cid:durableId="1372801698">
    <w:abstractNumId w:val="7"/>
  </w:num>
  <w:num w:numId="5" w16cid:durableId="1549994322">
    <w:abstractNumId w:val="1"/>
  </w:num>
  <w:num w:numId="6" w16cid:durableId="1011298601">
    <w:abstractNumId w:val="2"/>
  </w:num>
  <w:num w:numId="7" w16cid:durableId="210388938">
    <w:abstractNumId w:val="0"/>
  </w:num>
  <w:num w:numId="8" w16cid:durableId="1397433433">
    <w:abstractNumId w:val="6"/>
  </w:num>
  <w:num w:numId="9" w16cid:durableId="405954922">
    <w:abstractNumId w:val="1"/>
    <w:lvlOverride w:ilvl="0">
      <w:startOverride w:val="1"/>
    </w:lvlOverride>
  </w:num>
  <w:num w:numId="10" w16cid:durableId="2016767147">
    <w:abstractNumId w:val="2"/>
    <w:lvlOverride w:ilvl="0">
      <w:startOverride w:val="1"/>
    </w:lvlOverride>
  </w:num>
  <w:num w:numId="11" w16cid:durableId="543063831">
    <w:abstractNumId w:val="4"/>
    <w:lvlOverride w:ilvl="0">
      <w:startOverride w:val="1"/>
    </w:lvlOverride>
  </w:num>
  <w:num w:numId="12" w16cid:durableId="1585528327">
    <w:abstractNumId w:val="5"/>
  </w:num>
  <w:num w:numId="13" w16cid:durableId="1706363933">
    <w:abstractNumId w:val="7"/>
    <w:lvlOverride w:ilvl="0">
      <w:startOverride w:val="1"/>
    </w:lvlOverride>
  </w:num>
  <w:num w:numId="14" w16cid:durableId="1889605728">
    <w:abstractNumId w:val="3"/>
    <w:lvlOverride w:ilvl="0">
      <w:startOverride w:val="1"/>
    </w:lvlOverride>
  </w:num>
  <w:num w:numId="15" w16cid:durableId="1404253117">
    <w:abstractNumId w:val="6"/>
    <w:lvlOverride w:ilvl="0">
      <w:startOverride w:val="1"/>
    </w:lvlOverride>
  </w:num>
  <w:num w:numId="16" w16cid:durableId="259220629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3A"/>
    <w:rsid w:val="008459CC"/>
    <w:rsid w:val="00A930EB"/>
    <w:rsid w:val="00C2063A"/>
    <w:rsid w:val="00E025F0"/>
    <w:rsid w:val="00E4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0B75"/>
  <w15:chartTrackingRefBased/>
  <w15:docId w15:val="{B719C77E-A8E1-41F9-82F6-04870E86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063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206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Standard"/>
    <w:link w:val="PidipaginaCarattere"/>
    <w:rsid w:val="00C20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2063A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Standard"/>
    <w:rsid w:val="00C2063A"/>
    <w:pPr>
      <w:ind w:left="720"/>
    </w:pPr>
  </w:style>
  <w:style w:type="paragraph" w:styleId="NormaleWeb">
    <w:name w:val="Normal (Web)"/>
    <w:basedOn w:val="Standard"/>
    <w:rsid w:val="00C2063A"/>
    <w:pPr>
      <w:spacing w:before="280" w:after="280"/>
    </w:pPr>
  </w:style>
  <w:style w:type="numbering" w:customStyle="1" w:styleId="WWNum15">
    <w:name w:val="WWNum15"/>
    <w:basedOn w:val="Nessunelenco"/>
    <w:rsid w:val="00C2063A"/>
    <w:pPr>
      <w:numPr>
        <w:numId w:val="1"/>
      </w:numPr>
    </w:pPr>
  </w:style>
  <w:style w:type="numbering" w:customStyle="1" w:styleId="WWNum23">
    <w:name w:val="WWNum23"/>
    <w:basedOn w:val="Nessunelenco"/>
    <w:rsid w:val="00C2063A"/>
    <w:pPr>
      <w:numPr>
        <w:numId w:val="2"/>
      </w:numPr>
    </w:pPr>
  </w:style>
  <w:style w:type="numbering" w:customStyle="1" w:styleId="WWNum24">
    <w:name w:val="WWNum24"/>
    <w:basedOn w:val="Nessunelenco"/>
    <w:rsid w:val="00C2063A"/>
    <w:pPr>
      <w:numPr>
        <w:numId w:val="3"/>
      </w:numPr>
    </w:pPr>
  </w:style>
  <w:style w:type="numbering" w:customStyle="1" w:styleId="WWNum25">
    <w:name w:val="WWNum25"/>
    <w:basedOn w:val="Nessunelenco"/>
    <w:rsid w:val="00C2063A"/>
    <w:pPr>
      <w:numPr>
        <w:numId w:val="4"/>
      </w:numPr>
    </w:pPr>
  </w:style>
  <w:style w:type="numbering" w:customStyle="1" w:styleId="WWNum30">
    <w:name w:val="WWNum30"/>
    <w:basedOn w:val="Nessunelenco"/>
    <w:rsid w:val="00C2063A"/>
    <w:pPr>
      <w:numPr>
        <w:numId w:val="5"/>
      </w:numPr>
    </w:pPr>
  </w:style>
  <w:style w:type="numbering" w:customStyle="1" w:styleId="WWNum35">
    <w:name w:val="WWNum35"/>
    <w:basedOn w:val="Nessunelenco"/>
    <w:rsid w:val="00C2063A"/>
    <w:pPr>
      <w:numPr>
        <w:numId w:val="6"/>
      </w:numPr>
    </w:pPr>
  </w:style>
  <w:style w:type="numbering" w:customStyle="1" w:styleId="WWNum38">
    <w:name w:val="WWNum38"/>
    <w:basedOn w:val="Nessunelenco"/>
    <w:rsid w:val="00C2063A"/>
    <w:pPr>
      <w:numPr>
        <w:numId w:val="7"/>
      </w:numPr>
    </w:pPr>
  </w:style>
  <w:style w:type="numbering" w:customStyle="1" w:styleId="WWNum39">
    <w:name w:val="WWNum39"/>
    <w:basedOn w:val="Nessunelenco"/>
    <w:rsid w:val="00C2063A"/>
    <w:pPr>
      <w:numPr>
        <w:numId w:val="8"/>
      </w:numPr>
    </w:pPr>
  </w:style>
  <w:style w:type="character" w:styleId="Collegamentoipertestuale">
    <w:name w:val="Hyperlink"/>
    <w:rsid w:val="00C2063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2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pacinottiponteder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iic820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Mannucci</dc:creator>
  <cp:keywords/>
  <dc:description/>
  <cp:lastModifiedBy>Utente</cp:lastModifiedBy>
  <cp:revision>5</cp:revision>
  <dcterms:created xsi:type="dcterms:W3CDTF">2023-12-19T08:56:00Z</dcterms:created>
  <dcterms:modified xsi:type="dcterms:W3CDTF">2023-12-19T09:34:00Z</dcterms:modified>
</cp:coreProperties>
</file>